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3168A" w14:textId="77777777" w:rsidR="00C61D4B" w:rsidRDefault="00000000">
      <w:pPr>
        <w:pStyle w:val="Standard"/>
        <w:jc w:val="center"/>
        <w:rPr>
          <w:b/>
          <w:bCs/>
        </w:rPr>
      </w:pPr>
      <w:r>
        <w:rPr>
          <w:b/>
          <w:bCs/>
        </w:rPr>
        <w:t>Christmas Valley Domestic Water Supply District</w:t>
      </w:r>
    </w:p>
    <w:p w14:paraId="1D247EEE" w14:textId="77777777" w:rsidR="00C61D4B" w:rsidRDefault="00000000">
      <w:pPr>
        <w:pStyle w:val="Standard"/>
        <w:jc w:val="center"/>
        <w:rPr>
          <w:b/>
          <w:bCs/>
        </w:rPr>
      </w:pPr>
      <w:r>
        <w:rPr>
          <w:b/>
          <w:bCs/>
        </w:rPr>
        <w:t>Board of Commissioners Regular Meeting Minutes</w:t>
      </w:r>
    </w:p>
    <w:p w14:paraId="1C263F4A" w14:textId="77777777" w:rsidR="00C61D4B" w:rsidRDefault="00000000">
      <w:pPr>
        <w:pStyle w:val="Standard"/>
        <w:jc w:val="center"/>
        <w:rPr>
          <w:b/>
          <w:bCs/>
        </w:rPr>
      </w:pPr>
      <w:r>
        <w:rPr>
          <w:b/>
          <w:bCs/>
        </w:rPr>
        <w:t>Dec. 10, 2025 1800 hrs</w:t>
      </w:r>
    </w:p>
    <w:p w14:paraId="0256B0A9" w14:textId="77777777" w:rsidR="00C61D4B" w:rsidRDefault="00C61D4B">
      <w:pPr>
        <w:pStyle w:val="Standard"/>
      </w:pPr>
    </w:p>
    <w:p w14:paraId="52C3EE67" w14:textId="77777777" w:rsidR="00C61D4B" w:rsidRDefault="00000000">
      <w:pPr>
        <w:pStyle w:val="Standard"/>
      </w:pPr>
      <w:r>
        <w:t>Present: Garner Wear (Chair), Jim Strong, Dave Crick, Debbie Crick</w:t>
      </w:r>
    </w:p>
    <w:p w14:paraId="419DC94D" w14:textId="77777777" w:rsidR="00C61D4B" w:rsidRDefault="00000000">
      <w:pPr>
        <w:pStyle w:val="Standard"/>
      </w:pPr>
      <w:r>
        <w:t>Absent:  Dave Uran (Vice-Chair)</w:t>
      </w:r>
    </w:p>
    <w:p w14:paraId="5D405E52" w14:textId="77777777" w:rsidR="00C61D4B" w:rsidRDefault="00000000">
      <w:pPr>
        <w:pStyle w:val="Standard"/>
      </w:pPr>
      <w:r>
        <w:t>Dist Mgr Anderson</w:t>
      </w:r>
      <w:r>
        <w:tab/>
      </w:r>
    </w:p>
    <w:p w14:paraId="096F5758" w14:textId="77777777" w:rsidR="00C61D4B" w:rsidRDefault="00000000">
      <w:pPr>
        <w:pStyle w:val="Standard"/>
      </w:pPr>
      <w:r>
        <w:t>Guests: Via remote on phone-County Commissioner James Williams (1820 hrs-1900 hrs)</w:t>
      </w:r>
    </w:p>
    <w:p w14:paraId="0F767F7F" w14:textId="77777777" w:rsidR="00C61D4B" w:rsidRDefault="00C61D4B">
      <w:pPr>
        <w:pStyle w:val="Standard"/>
      </w:pPr>
    </w:p>
    <w:p w14:paraId="5005EB46" w14:textId="77777777" w:rsidR="00C61D4B" w:rsidRDefault="00000000">
      <w:pPr>
        <w:pStyle w:val="Standard"/>
      </w:pPr>
      <w:r>
        <w:t>Called to order @ 1800 by Wear</w:t>
      </w:r>
    </w:p>
    <w:p w14:paraId="0E1FC8DB" w14:textId="77777777" w:rsidR="00C61D4B" w:rsidRDefault="00C61D4B">
      <w:pPr>
        <w:pStyle w:val="Standard"/>
        <w:rPr>
          <w:b/>
          <w:bCs/>
        </w:rPr>
      </w:pPr>
    </w:p>
    <w:p w14:paraId="746926AA" w14:textId="77777777" w:rsidR="00C61D4B" w:rsidRDefault="00000000">
      <w:pPr>
        <w:pStyle w:val="Standard"/>
        <w:rPr>
          <w:b/>
          <w:bCs/>
        </w:rPr>
      </w:pPr>
      <w:r>
        <w:rPr>
          <w:b/>
          <w:bCs/>
        </w:rPr>
        <w:t xml:space="preserve">Public Comment: </w:t>
      </w:r>
      <w:r>
        <w:t>None</w:t>
      </w:r>
    </w:p>
    <w:p w14:paraId="00FD2EF0" w14:textId="77777777" w:rsidR="00C61D4B" w:rsidRDefault="00C61D4B">
      <w:pPr>
        <w:pStyle w:val="Standard"/>
        <w:rPr>
          <w:b/>
          <w:bCs/>
        </w:rPr>
      </w:pPr>
    </w:p>
    <w:p w14:paraId="0BFE6550" w14:textId="77777777" w:rsidR="00C61D4B" w:rsidRDefault="00000000">
      <w:pPr>
        <w:pStyle w:val="Standard"/>
      </w:pPr>
      <w:r>
        <w:rPr>
          <w:b/>
          <w:bCs/>
        </w:rPr>
        <w:t xml:space="preserve">Minutes: </w:t>
      </w:r>
      <w:r>
        <w:t>Nov. 12</w:t>
      </w:r>
      <w:r>
        <w:rPr>
          <w:vertAlign w:val="superscript"/>
        </w:rPr>
        <w:t>th</w:t>
      </w:r>
      <w:r>
        <w:t xml:space="preserve"> minutes, Dave Crick moved to accept, Debbie Crick 2</w:t>
      </w:r>
      <w:r>
        <w:rPr>
          <w:vertAlign w:val="superscript"/>
        </w:rPr>
        <w:t>nd</w:t>
      </w:r>
      <w:r>
        <w:t xml:space="preserve">  Unanimous yea (Wear, Strong, Dave Crick, Debbie Crick)</w:t>
      </w:r>
    </w:p>
    <w:p w14:paraId="3981636A" w14:textId="77777777" w:rsidR="00C61D4B" w:rsidRDefault="00C61D4B">
      <w:pPr>
        <w:pStyle w:val="Standard"/>
      </w:pPr>
    </w:p>
    <w:p w14:paraId="33CFA513" w14:textId="77777777" w:rsidR="00C61D4B" w:rsidRDefault="00000000">
      <w:pPr>
        <w:pStyle w:val="Standard"/>
      </w:pPr>
      <w:r>
        <w:rPr>
          <w:b/>
          <w:bCs/>
        </w:rPr>
        <w:t xml:space="preserve">Financial Statements: </w:t>
      </w:r>
      <w:r>
        <w:t>Revenue from property tax distribution was discussed. Strong</w:t>
      </w:r>
      <w:r>
        <w:rPr>
          <w:b/>
          <w:bCs/>
        </w:rPr>
        <w:t xml:space="preserve"> </w:t>
      </w:r>
      <w:r>
        <w:t>moved to accept, Dave Crick 2</w:t>
      </w:r>
      <w:r>
        <w:rPr>
          <w:vertAlign w:val="superscript"/>
        </w:rPr>
        <w:t>nd</w:t>
      </w:r>
      <w:r>
        <w:t xml:space="preserve">  Unanimous yea (Wear, Uran, Strong, Dave Crick, Debbie Crick)</w:t>
      </w:r>
    </w:p>
    <w:p w14:paraId="3FFC97AE" w14:textId="77777777" w:rsidR="00C61D4B" w:rsidRDefault="00C61D4B">
      <w:pPr>
        <w:pStyle w:val="Standard"/>
      </w:pPr>
    </w:p>
    <w:p w14:paraId="5853B684" w14:textId="77777777" w:rsidR="00C61D4B" w:rsidRDefault="00000000">
      <w:pPr>
        <w:pStyle w:val="Standard"/>
        <w:rPr>
          <w:b/>
          <w:bCs/>
        </w:rPr>
      </w:pPr>
      <w:r>
        <w:rPr>
          <w:b/>
          <w:bCs/>
        </w:rPr>
        <w:t>New Business:</w:t>
      </w:r>
    </w:p>
    <w:p w14:paraId="1E8DCAA9" w14:textId="77777777" w:rsidR="00C61D4B" w:rsidRDefault="00C61D4B">
      <w:pPr>
        <w:pStyle w:val="Standard"/>
        <w:rPr>
          <w:b/>
          <w:bCs/>
        </w:rPr>
      </w:pPr>
    </w:p>
    <w:p w14:paraId="40A46DAA" w14:textId="77777777" w:rsidR="00C61D4B" w:rsidRDefault="00000000">
      <w:pPr>
        <w:pStyle w:val="Standard"/>
        <w:rPr>
          <w:b/>
          <w:bCs/>
        </w:rPr>
      </w:pPr>
      <w:r>
        <w:rPr>
          <w:b/>
          <w:bCs/>
        </w:rPr>
        <w:t>The following item was discussed out of agenda order due to Commissioner William’s availability.</w:t>
      </w:r>
    </w:p>
    <w:p w14:paraId="7F0FFC67" w14:textId="77777777" w:rsidR="00C61D4B" w:rsidRDefault="00000000">
      <w:pPr>
        <w:pStyle w:val="Standard"/>
        <w:rPr>
          <w:i/>
          <w:iCs/>
        </w:rPr>
      </w:pPr>
      <w:r>
        <w:rPr>
          <w:i/>
          <w:iCs/>
        </w:rPr>
        <w:t xml:space="preserve">County Assessor’s Letter to District re: </w:t>
      </w:r>
      <w:r>
        <w:t>Property tax revenue</w:t>
      </w:r>
      <w:r>
        <w:rPr>
          <w:i/>
          <w:iCs/>
        </w:rPr>
        <w:t xml:space="preserve"> </w:t>
      </w:r>
      <w:r>
        <w:t>withheld due to Central Assessed Properties appeal to OR DOR. Commissioner Williams explained how this temporary withheld tax distribution will/will not affect district ie: Budget Year 25/26, audits, etc. Possible reduction in property tax, if any, should be negligible.</w:t>
      </w:r>
    </w:p>
    <w:p w14:paraId="2352FFF8" w14:textId="77777777" w:rsidR="00C61D4B" w:rsidRDefault="00C61D4B">
      <w:pPr>
        <w:pStyle w:val="Standard"/>
      </w:pPr>
    </w:p>
    <w:p w14:paraId="42328D02" w14:textId="77777777" w:rsidR="00C61D4B" w:rsidRDefault="00000000">
      <w:pPr>
        <w:pStyle w:val="Standard"/>
        <w:rPr>
          <w:b/>
          <w:bCs/>
        </w:rPr>
      </w:pPr>
      <w:r>
        <w:rPr>
          <w:b/>
          <w:bCs/>
        </w:rPr>
        <w:t>Old Business: Discussion began at 1835 hrs.</w:t>
      </w:r>
    </w:p>
    <w:p w14:paraId="28585D3F" w14:textId="77777777" w:rsidR="00C61D4B" w:rsidRDefault="00C61D4B">
      <w:pPr>
        <w:pStyle w:val="Standard"/>
        <w:rPr>
          <w:b/>
          <w:bCs/>
        </w:rPr>
      </w:pPr>
    </w:p>
    <w:p w14:paraId="60FDF35B" w14:textId="77777777" w:rsidR="00C61D4B" w:rsidRDefault="00000000">
      <w:pPr>
        <w:pStyle w:val="Standard"/>
        <w:rPr>
          <w:i/>
          <w:iCs/>
        </w:rPr>
      </w:pPr>
      <w:r>
        <w:rPr>
          <w:i/>
          <w:iCs/>
        </w:rPr>
        <w:t xml:space="preserve">Construction Funding Update: </w:t>
      </w:r>
      <w:r>
        <w:t>Morrello Const removed affected Viser poles on Snowflake after Viser removed cable. One pole was broken during removal process. Discussion was had re: removal of Viser poles, damage to one pole. As of this mtg Morrello has installed 7,000 ft linear feet of pipe within</w:t>
      </w:r>
    </w:p>
    <w:p w14:paraId="096DD01D" w14:textId="77777777" w:rsidR="00C61D4B" w:rsidRDefault="00000000">
      <w:pPr>
        <w:pStyle w:val="Standard"/>
      </w:pPr>
      <w:r>
        <w:t>the CDBG project, at or ahead of schedule. Small number of fencelines have been moved that were improperly w/i utility easement right of way w/i project right of way.</w:t>
      </w:r>
    </w:p>
    <w:p w14:paraId="54D5AB25" w14:textId="77777777" w:rsidR="00C61D4B" w:rsidRDefault="00C61D4B">
      <w:pPr>
        <w:pStyle w:val="Standard"/>
      </w:pPr>
    </w:p>
    <w:p w14:paraId="241396A4" w14:textId="77777777" w:rsidR="00C61D4B" w:rsidRDefault="00000000">
      <w:pPr>
        <w:pStyle w:val="Standard"/>
      </w:pPr>
      <w:r>
        <w:t>Soft Target Hardening OR DHS OEM grant request: Strong was told by state OEM that results should be awarded by Christmas.</w:t>
      </w:r>
    </w:p>
    <w:p w14:paraId="1E86D025" w14:textId="77777777" w:rsidR="00C61D4B" w:rsidRDefault="00C61D4B">
      <w:pPr>
        <w:pStyle w:val="Standard"/>
      </w:pPr>
    </w:p>
    <w:p w14:paraId="34EBE89E" w14:textId="77777777" w:rsidR="00C61D4B" w:rsidRDefault="00000000">
      <w:pPr>
        <w:pStyle w:val="Standard"/>
      </w:pPr>
      <w:r>
        <w:t>Small System Equipment Grant (Telemetry) Dist missed application deadline.</w:t>
      </w:r>
    </w:p>
    <w:p w14:paraId="5947D2AF" w14:textId="77777777" w:rsidR="00C61D4B" w:rsidRDefault="00C61D4B">
      <w:pPr>
        <w:pStyle w:val="Standard"/>
      </w:pPr>
    </w:p>
    <w:p w14:paraId="336A62E2" w14:textId="77777777" w:rsidR="00C61D4B" w:rsidRDefault="00000000">
      <w:pPr>
        <w:pStyle w:val="Standard"/>
        <w:rPr>
          <w:b/>
          <w:bCs/>
          <w:i/>
          <w:iCs/>
        </w:rPr>
      </w:pPr>
      <w:r>
        <w:rPr>
          <w:b/>
          <w:bCs/>
        </w:rPr>
        <w:t>Return to New Business &amp; regular agenda order:</w:t>
      </w:r>
    </w:p>
    <w:p w14:paraId="136053BE" w14:textId="77777777" w:rsidR="00C61D4B" w:rsidRDefault="00C61D4B">
      <w:pPr>
        <w:pStyle w:val="Standard"/>
      </w:pPr>
    </w:p>
    <w:p w14:paraId="7179591E" w14:textId="77777777" w:rsidR="00C61D4B" w:rsidRDefault="00000000">
      <w:pPr>
        <w:pStyle w:val="Standard"/>
      </w:pPr>
      <w:r>
        <w:rPr>
          <w:i/>
          <w:iCs/>
        </w:rPr>
        <w:t xml:space="preserve">FY 24/25 Audit Engagement Agreement: </w:t>
      </w:r>
      <w:r>
        <w:t>Dist mgr communicated w/Sorren CPAs, rec’d letter of engagement at estimated cost of $25K  Strong moved to execute letter of agreement w/Sorren CPAs to execute FY 24/25 full audit, David Crick 2</w:t>
      </w:r>
      <w:r>
        <w:rPr>
          <w:vertAlign w:val="superscript"/>
        </w:rPr>
        <w:t>nd</w:t>
      </w:r>
      <w:r>
        <w:t>.Unanimous yea (Wear, Uran, Strong, Dave Crick, Debbie Crick)</w:t>
      </w:r>
    </w:p>
    <w:p w14:paraId="575CBD79" w14:textId="77777777" w:rsidR="00C61D4B" w:rsidRDefault="00C61D4B">
      <w:pPr>
        <w:pStyle w:val="Standard"/>
      </w:pPr>
    </w:p>
    <w:p w14:paraId="1BDDA240" w14:textId="77777777" w:rsidR="00C61D4B" w:rsidRDefault="00000000">
      <w:pPr>
        <w:pStyle w:val="Standard"/>
        <w:rPr>
          <w:b/>
          <w:bCs/>
        </w:rPr>
      </w:pPr>
      <w:r>
        <w:rPr>
          <w:b/>
          <w:bCs/>
        </w:rPr>
        <w:t>Commissioner Williams left meeting at 1900 hrs.</w:t>
      </w:r>
    </w:p>
    <w:p w14:paraId="20A63C2E" w14:textId="77777777" w:rsidR="00C61D4B" w:rsidRDefault="00C61D4B">
      <w:pPr>
        <w:pStyle w:val="Standard"/>
        <w:rPr>
          <w:i/>
          <w:iCs/>
        </w:rPr>
      </w:pPr>
    </w:p>
    <w:p w14:paraId="245F7CC4" w14:textId="77777777" w:rsidR="00C61D4B" w:rsidRDefault="00000000">
      <w:pPr>
        <w:pStyle w:val="Standard"/>
        <w:rPr>
          <w:i/>
          <w:iCs/>
        </w:rPr>
      </w:pPr>
      <w:r>
        <w:rPr>
          <w:i/>
          <w:iCs/>
        </w:rPr>
        <w:t>SDIS Insurance Policy Renewal: Dist rec’d insurance letter from insurer advising of a 5% pr increase for district property.</w:t>
      </w:r>
    </w:p>
    <w:p w14:paraId="7E422CB0" w14:textId="77777777" w:rsidR="00C61D4B" w:rsidRDefault="00C61D4B">
      <w:pPr>
        <w:pStyle w:val="Standard"/>
        <w:rPr>
          <w:i/>
          <w:iCs/>
        </w:rPr>
      </w:pPr>
    </w:p>
    <w:p w14:paraId="4BB952B3" w14:textId="77777777" w:rsidR="00C61D4B" w:rsidRDefault="00000000">
      <w:pPr>
        <w:pStyle w:val="Standard"/>
        <w:rPr>
          <w:i/>
          <w:iCs/>
        </w:rPr>
      </w:pPr>
      <w:r>
        <w:rPr>
          <w:i/>
          <w:iCs/>
        </w:rPr>
        <w:t>Dist mgr applied for cyber security insurance policy offered free of charge from SDIS.</w:t>
      </w:r>
    </w:p>
    <w:p w14:paraId="1FA6731F" w14:textId="77777777" w:rsidR="00C61D4B" w:rsidRDefault="00C61D4B">
      <w:pPr>
        <w:pStyle w:val="Standard"/>
        <w:rPr>
          <w:i/>
          <w:iCs/>
        </w:rPr>
      </w:pPr>
    </w:p>
    <w:p w14:paraId="4F9B3AC9" w14:textId="77777777" w:rsidR="00C61D4B" w:rsidRDefault="00000000">
      <w:pPr>
        <w:pStyle w:val="Standard"/>
        <w:rPr>
          <w:i/>
          <w:iCs/>
        </w:rPr>
      </w:pPr>
      <w:r>
        <w:rPr>
          <w:i/>
          <w:iCs/>
        </w:rPr>
        <w:t>FY 24/25 Water Use:</w:t>
      </w:r>
      <w:r>
        <w:t xml:space="preserve"> Tabled, still in progress.</w:t>
      </w:r>
    </w:p>
    <w:p w14:paraId="112B18A6" w14:textId="77777777" w:rsidR="00C61D4B" w:rsidRDefault="00C61D4B">
      <w:pPr>
        <w:pStyle w:val="Standard"/>
        <w:rPr>
          <w:i/>
          <w:iCs/>
        </w:rPr>
      </w:pPr>
    </w:p>
    <w:p w14:paraId="3D5D53CC" w14:textId="77777777" w:rsidR="00C61D4B" w:rsidRDefault="00000000">
      <w:pPr>
        <w:pStyle w:val="Standard"/>
        <w:rPr>
          <w:b/>
          <w:bCs/>
        </w:rPr>
      </w:pPr>
      <w:r>
        <w:rPr>
          <w:i/>
          <w:iCs/>
        </w:rPr>
        <w:t>Operator Report:</w:t>
      </w:r>
      <w:r>
        <w:rPr>
          <w:b/>
          <w:bCs/>
          <w:i/>
          <w:iCs/>
        </w:rPr>
        <w:t xml:space="preserve"> </w:t>
      </w:r>
      <w:r>
        <w:t>Dist backhoe repairs, head gasket blown, head is serviceable &amp; refinished, valve springs &amp; injectors being replaced.</w:t>
      </w:r>
    </w:p>
    <w:p w14:paraId="40649B7E" w14:textId="77777777" w:rsidR="00C61D4B" w:rsidRDefault="00C61D4B">
      <w:pPr>
        <w:pStyle w:val="Standard"/>
      </w:pPr>
    </w:p>
    <w:p w14:paraId="6EADF734" w14:textId="77777777" w:rsidR="00C61D4B" w:rsidRDefault="00000000">
      <w:pPr>
        <w:pStyle w:val="Standard"/>
      </w:pPr>
      <w:r>
        <w:t>Request of employee for add’l Paid Time Off (40 hrs) due to unforseen illness/injury. Table until Jan board mtg. Discussion that it would deviate from established policy (Employee Handbook) as well as dist mgr stating her current practice possibly being different from policy.  Matter tabled to Jan. ‘26 mtg.</w:t>
      </w:r>
    </w:p>
    <w:p w14:paraId="22F17C34" w14:textId="77777777" w:rsidR="00C61D4B" w:rsidRDefault="00C61D4B">
      <w:pPr>
        <w:pStyle w:val="Standard"/>
      </w:pPr>
    </w:p>
    <w:p w14:paraId="2536A98A" w14:textId="77777777" w:rsidR="00C61D4B" w:rsidRDefault="00000000">
      <w:pPr>
        <w:pStyle w:val="Standard"/>
      </w:pPr>
      <w:r>
        <w:t>Dist Mgr intends to promote one of the current repairment to Lead Repairmen &amp; requested board approval of 12-1/2% ($2.50) wage increase to hourly wage of $22.50. Dave Crick motioned to increase as requesteded, Strong 2</w:t>
      </w:r>
      <w:r>
        <w:rPr>
          <w:vertAlign w:val="superscript"/>
        </w:rPr>
        <w:t>nd</w:t>
      </w:r>
      <w:r>
        <w:t>, Unanimous yea (Wear, Strong, Dave Crick, Debbie Crick).</w:t>
      </w:r>
    </w:p>
    <w:p w14:paraId="3D12D405" w14:textId="77777777" w:rsidR="00C61D4B" w:rsidRDefault="00C61D4B">
      <w:pPr>
        <w:pStyle w:val="Standard"/>
      </w:pPr>
    </w:p>
    <w:p w14:paraId="165CA932" w14:textId="77777777" w:rsidR="00C61D4B" w:rsidRDefault="00000000">
      <w:pPr>
        <w:pStyle w:val="Standard"/>
      </w:pPr>
      <w:r>
        <w:rPr>
          <w:i/>
          <w:iCs/>
        </w:rPr>
        <w:t>Repairmen Report:</w:t>
      </w:r>
      <w:r>
        <w:rPr>
          <w:b/>
          <w:bCs/>
          <w:i/>
          <w:iCs/>
        </w:rPr>
        <w:t xml:space="preserve"> </w:t>
      </w:r>
      <w:r>
        <w:t>Board members reviewed repairmen's log.</w:t>
      </w:r>
    </w:p>
    <w:p w14:paraId="7BD3B3C9" w14:textId="77777777" w:rsidR="00C61D4B" w:rsidRDefault="00C61D4B">
      <w:pPr>
        <w:pStyle w:val="Standard"/>
      </w:pPr>
    </w:p>
    <w:p w14:paraId="03A510F2" w14:textId="77777777" w:rsidR="00C61D4B" w:rsidRDefault="00000000">
      <w:pPr>
        <w:pStyle w:val="Standard"/>
      </w:pPr>
      <w:r>
        <w:t>Wear adjourned @ 1959 hrs w/o objection</w:t>
      </w:r>
    </w:p>
    <w:p w14:paraId="6E87CF2E" w14:textId="77777777" w:rsidR="00C61D4B" w:rsidRDefault="00C61D4B">
      <w:pPr>
        <w:pStyle w:val="Standard"/>
      </w:pPr>
    </w:p>
    <w:p w14:paraId="6B240B8C" w14:textId="77777777" w:rsidR="00C61D4B" w:rsidRDefault="00000000">
      <w:pPr>
        <w:pStyle w:val="Standard"/>
      </w:pPr>
      <w:r>
        <w:t>Submitted by Jim Strong</w:t>
      </w:r>
    </w:p>
    <w:sectPr w:rsidR="00C61D4B">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0D442" w14:textId="77777777" w:rsidR="004820B8" w:rsidRDefault="004820B8">
      <w:r>
        <w:separator/>
      </w:r>
    </w:p>
  </w:endnote>
  <w:endnote w:type="continuationSeparator" w:id="0">
    <w:p w14:paraId="14525002" w14:textId="77777777" w:rsidR="004820B8" w:rsidRDefault="00482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0"/>
    <w:family w:val="auto"/>
    <w:pitch w:val="variable"/>
    <w:sig w:usb0="800000AF" w:usb1="1001ECEA"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B062E" w14:textId="77777777" w:rsidR="004820B8" w:rsidRDefault="004820B8">
      <w:r>
        <w:rPr>
          <w:color w:val="000000"/>
        </w:rPr>
        <w:separator/>
      </w:r>
    </w:p>
  </w:footnote>
  <w:footnote w:type="continuationSeparator" w:id="0">
    <w:p w14:paraId="565DE4DD" w14:textId="77777777" w:rsidR="004820B8" w:rsidRDefault="004820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61D4B"/>
    <w:rsid w:val="000C5B26"/>
    <w:rsid w:val="004820B8"/>
    <w:rsid w:val="00652D26"/>
    <w:rsid w:val="00C61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A3F2F2"/>
  <w15:docId w15:val="{E6F94E1A-43CD-46C1-BA26-3580F0600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ucida Sans"/>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2827</Characters>
  <Application>Microsoft Office Word</Application>
  <DocSecurity>0</DocSecurity>
  <Lines>74</Lines>
  <Paragraphs>36</Paragraphs>
  <ScaleCrop>false</ScaleCrop>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Strong</dc:creator>
  <cp:lastModifiedBy>Erica Anderson</cp:lastModifiedBy>
  <cp:revision>2</cp:revision>
  <dcterms:created xsi:type="dcterms:W3CDTF">2025-12-16T01:40:00Z</dcterms:created>
  <dcterms:modified xsi:type="dcterms:W3CDTF">2025-12-16T01:40:00Z</dcterms:modified>
</cp:coreProperties>
</file>